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8158C"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707F4C7C"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5EA62CD4"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28129D8E"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6D331093"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5B0FB5E3"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04C1A142"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135401A6"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18CFF847" w14:textId="77777777" w:rsidR="00973534" w:rsidRPr="007F5886" w:rsidRDefault="00973534" w:rsidP="007F5886">
      <w:pPr>
        <w:spacing w:line="480" w:lineRule="auto"/>
        <w:jc w:val="center"/>
        <w:rPr>
          <w:rFonts w:ascii="Times New Roman" w:hAnsi="Times New Roman" w:cs="Times New Roman"/>
          <w:color w:val="1D1D1D"/>
          <w:sz w:val="24"/>
          <w:szCs w:val="24"/>
          <w:shd w:val="clear" w:color="auto" w:fill="FFFFFF"/>
        </w:rPr>
      </w:pPr>
      <w:r w:rsidRPr="007F5886">
        <w:rPr>
          <w:rFonts w:ascii="Times New Roman" w:hAnsi="Times New Roman" w:cs="Times New Roman"/>
          <w:color w:val="1D1D1D"/>
          <w:sz w:val="24"/>
          <w:szCs w:val="24"/>
          <w:shd w:val="clear" w:color="auto" w:fill="FFFFFF"/>
        </w:rPr>
        <w:t>Case Study Analysis</w:t>
      </w:r>
    </w:p>
    <w:p w14:paraId="7D746D64" w14:textId="0D956D2C" w:rsidR="00466CC2" w:rsidRPr="007F5886" w:rsidRDefault="00414B7D" w:rsidP="007F588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Whitney Gates</w:t>
      </w:r>
    </w:p>
    <w:p w14:paraId="76959EF8" w14:textId="3B219275" w:rsidR="00466CC2" w:rsidRPr="007F5886" w:rsidRDefault="00414B7D" w:rsidP="007F588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Columbia Southern University</w:t>
      </w:r>
      <w:bookmarkStart w:id="0" w:name="_GoBack"/>
      <w:bookmarkEnd w:id="0"/>
    </w:p>
    <w:p w14:paraId="650083DB"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5FCF5AD3"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30DC2A91"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0959D552"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565959B1"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3CD2D044"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7E8C88EE"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706E168F"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4A644EC8" w14:textId="77777777" w:rsidR="00466CC2" w:rsidRPr="007F5886" w:rsidRDefault="00466CC2" w:rsidP="007F5886">
      <w:pPr>
        <w:spacing w:line="480" w:lineRule="auto"/>
        <w:jc w:val="center"/>
        <w:rPr>
          <w:rFonts w:ascii="Times New Roman" w:hAnsi="Times New Roman" w:cs="Times New Roman"/>
          <w:color w:val="1D1D1D"/>
          <w:sz w:val="24"/>
          <w:szCs w:val="24"/>
          <w:shd w:val="clear" w:color="auto" w:fill="FFFFFF"/>
        </w:rPr>
      </w:pPr>
    </w:p>
    <w:p w14:paraId="052F189D" w14:textId="77777777" w:rsidR="00466CC2" w:rsidRPr="00A74D85" w:rsidRDefault="00466CC2" w:rsidP="00A74D85">
      <w:pPr>
        <w:pStyle w:val="Heading1"/>
      </w:pPr>
      <w:r w:rsidRPr="00A74D85">
        <w:lastRenderedPageBreak/>
        <w:t>Case Study Analysis</w:t>
      </w:r>
    </w:p>
    <w:p w14:paraId="7ACFFD39" w14:textId="77777777" w:rsidR="00B82FFD" w:rsidRPr="007F5886" w:rsidRDefault="00B82FFD" w:rsidP="007F5886">
      <w:pPr>
        <w:spacing w:line="480" w:lineRule="auto"/>
        <w:ind w:firstLine="720"/>
        <w:rPr>
          <w:rFonts w:ascii="Times New Roman" w:hAnsi="Times New Roman" w:cs="Times New Roman"/>
          <w:color w:val="1D1D1D"/>
          <w:sz w:val="24"/>
          <w:szCs w:val="24"/>
          <w:shd w:val="clear" w:color="auto" w:fill="FFFFFF"/>
        </w:rPr>
      </w:pPr>
      <w:r w:rsidRPr="007F5886">
        <w:rPr>
          <w:rFonts w:ascii="Times New Roman" w:hAnsi="Times New Roman" w:cs="Times New Roman"/>
          <w:color w:val="1D1D1D"/>
          <w:sz w:val="24"/>
          <w:szCs w:val="24"/>
          <w:shd w:val="clear" w:color="auto" w:fill="FFFFFF"/>
        </w:rPr>
        <w:t>Gerry McGovern provides an in-depth analysis of how google communicates to its target clientele in an article that is titled ‘How Does Google Communicate’. The article is a critical interrogation of traditional methods of marketing. The author of the article holds the view that Google uses very simplistic ways of communication and that positions them at the top of the market</w:t>
      </w:r>
      <w:r w:rsidR="00324452" w:rsidRPr="007F5886">
        <w:rPr>
          <w:rFonts w:ascii="Times New Roman" w:hAnsi="Times New Roman" w:cs="Times New Roman"/>
          <w:color w:val="1D1D1D"/>
          <w:sz w:val="24"/>
          <w:szCs w:val="24"/>
          <w:shd w:val="clear" w:color="auto" w:fill="FFFFFF"/>
        </w:rPr>
        <w:t xml:space="preserve"> </w:t>
      </w:r>
      <w:r w:rsidR="00324452" w:rsidRPr="007F5886">
        <w:rPr>
          <w:rFonts w:ascii="Times New Roman" w:hAnsi="Times New Roman" w:cs="Times New Roman"/>
          <w:sz w:val="24"/>
          <w:szCs w:val="24"/>
        </w:rPr>
        <w:t>("How Does Google 'Communicate'?"</w:t>
      </w:r>
      <w:r w:rsidR="00DB5783" w:rsidRPr="007F5886">
        <w:rPr>
          <w:rFonts w:ascii="Times New Roman" w:hAnsi="Times New Roman" w:cs="Times New Roman"/>
          <w:sz w:val="24"/>
          <w:szCs w:val="24"/>
        </w:rPr>
        <w:t>2016</w:t>
      </w:r>
      <w:r w:rsidR="00324452" w:rsidRPr="007F5886">
        <w:rPr>
          <w:rFonts w:ascii="Times New Roman" w:hAnsi="Times New Roman" w:cs="Times New Roman"/>
          <w:sz w:val="24"/>
          <w:szCs w:val="24"/>
        </w:rPr>
        <w:t>)</w:t>
      </w:r>
      <w:r w:rsidRPr="007F5886">
        <w:rPr>
          <w:rFonts w:ascii="Times New Roman" w:hAnsi="Times New Roman" w:cs="Times New Roman"/>
          <w:color w:val="1D1D1D"/>
          <w:sz w:val="24"/>
          <w:szCs w:val="24"/>
          <w:shd w:val="clear" w:color="auto" w:fill="FFFFFF"/>
        </w:rPr>
        <w:t xml:space="preserve">. The reason the author holds this view is because the contemporary world is fast paced and requires a significant deal of simplicity to captivate the modern customer. This paper attempts to analyse this position in light of recent developments in the corporate communications strategy of Google. </w:t>
      </w:r>
    </w:p>
    <w:p w14:paraId="18326AC5" w14:textId="77777777" w:rsidR="00845F64" w:rsidRPr="007F5886" w:rsidRDefault="00845F64" w:rsidP="00446344">
      <w:pPr>
        <w:pStyle w:val="Heading1"/>
      </w:pPr>
      <w:r w:rsidRPr="007F5886">
        <w:t>Body</w:t>
      </w:r>
    </w:p>
    <w:p w14:paraId="6136D32B" w14:textId="77777777" w:rsidR="00C76547" w:rsidRPr="007F5886" w:rsidRDefault="00115994" w:rsidP="007F5886">
      <w:pPr>
        <w:spacing w:line="480" w:lineRule="auto"/>
        <w:ind w:firstLine="720"/>
        <w:rPr>
          <w:rFonts w:ascii="Times New Roman" w:hAnsi="Times New Roman" w:cs="Times New Roman"/>
          <w:color w:val="1D1D1D"/>
          <w:sz w:val="24"/>
          <w:szCs w:val="24"/>
          <w:shd w:val="clear" w:color="auto" w:fill="FFFFFF"/>
        </w:rPr>
      </w:pPr>
      <w:r w:rsidRPr="007F5886">
        <w:rPr>
          <w:rFonts w:ascii="Times New Roman" w:hAnsi="Times New Roman" w:cs="Times New Roman"/>
          <w:color w:val="1D1D1D"/>
          <w:sz w:val="24"/>
          <w:szCs w:val="24"/>
          <w:shd w:val="clear" w:color="auto" w:fill="FFFFFF"/>
        </w:rPr>
        <w:t>There is a necessity to be targeted with corporate communication within the contemporary space of digital operations. Organisations must remain cognisant of the needs of the market and package their products and services in a manner that is not counter-productive</w:t>
      </w:r>
      <w:r w:rsidR="007C4474" w:rsidRPr="007F5886">
        <w:rPr>
          <w:rFonts w:ascii="Times New Roman" w:hAnsi="Times New Roman" w:cs="Times New Roman"/>
          <w:color w:val="1D1D1D"/>
          <w:sz w:val="24"/>
          <w:szCs w:val="24"/>
          <w:shd w:val="clear" w:color="auto" w:fill="FFFFFF"/>
        </w:rPr>
        <w:t xml:space="preserve"> </w:t>
      </w:r>
      <w:r w:rsidR="007C4474" w:rsidRPr="007F5886">
        <w:rPr>
          <w:rFonts w:ascii="Times New Roman" w:hAnsi="Times New Roman" w:cs="Times New Roman"/>
          <w:sz w:val="24"/>
          <w:szCs w:val="24"/>
        </w:rPr>
        <w:t xml:space="preserve">(Jai </w:t>
      </w:r>
      <w:r w:rsidR="00ED62BF" w:rsidRPr="007F5886">
        <w:rPr>
          <w:rStyle w:val="gray"/>
          <w:rFonts w:ascii="Times New Roman" w:hAnsi="Times New Roman" w:cs="Times New Roman"/>
          <w:sz w:val="24"/>
          <w:szCs w:val="24"/>
        </w:rPr>
        <w:t>2017</w:t>
      </w:r>
      <w:r w:rsidR="007C4474" w:rsidRPr="007F5886">
        <w:rPr>
          <w:rFonts w:ascii="Times New Roman" w:hAnsi="Times New Roman" w:cs="Times New Roman"/>
          <w:sz w:val="24"/>
          <w:szCs w:val="24"/>
        </w:rPr>
        <w:t>)</w:t>
      </w:r>
      <w:r w:rsidRPr="007F5886">
        <w:rPr>
          <w:rFonts w:ascii="Times New Roman" w:hAnsi="Times New Roman" w:cs="Times New Roman"/>
          <w:color w:val="1D1D1D"/>
          <w:sz w:val="24"/>
          <w:szCs w:val="24"/>
          <w:shd w:val="clear" w:color="auto" w:fill="FFFFFF"/>
        </w:rPr>
        <w:t xml:space="preserve">. Traditional means of communication have proven to be redundant and unresponsive in the modern world as noted by Gerry McGovern. </w:t>
      </w:r>
      <w:r w:rsidR="00E4438F" w:rsidRPr="007F5886">
        <w:rPr>
          <w:rFonts w:ascii="Times New Roman" w:hAnsi="Times New Roman" w:cs="Times New Roman"/>
          <w:color w:val="1D1D1D"/>
          <w:sz w:val="24"/>
          <w:szCs w:val="24"/>
          <w:shd w:val="clear" w:color="auto" w:fill="FFFFFF"/>
        </w:rPr>
        <w:t xml:space="preserve">Traditional marketing and corporate communications schools of thoughts presuppose that the market is interested in lengthy documents that outline comprehensive information. The myths of communication within the modern technological landscape must be debunked and replaced by new and innovative forms of communication to captivate the contemporary consumer of products and services. </w:t>
      </w:r>
    </w:p>
    <w:p w14:paraId="0F4FFD07" w14:textId="77777777" w:rsidR="00E4438F" w:rsidRPr="007F5886" w:rsidRDefault="00630B9C" w:rsidP="007F5886">
      <w:pPr>
        <w:spacing w:line="480" w:lineRule="auto"/>
        <w:ind w:firstLine="720"/>
        <w:rPr>
          <w:rFonts w:ascii="Times New Roman" w:hAnsi="Times New Roman" w:cs="Times New Roman"/>
          <w:color w:val="1D1D1D"/>
          <w:sz w:val="24"/>
          <w:szCs w:val="24"/>
          <w:shd w:val="clear" w:color="auto" w:fill="FFFFFF"/>
        </w:rPr>
      </w:pPr>
      <w:r w:rsidRPr="007F5886">
        <w:rPr>
          <w:rFonts w:ascii="Times New Roman" w:hAnsi="Times New Roman" w:cs="Times New Roman"/>
          <w:color w:val="1D1D1D"/>
          <w:sz w:val="24"/>
          <w:szCs w:val="24"/>
          <w:shd w:val="clear" w:color="auto" w:fill="FFFFFF"/>
        </w:rPr>
        <w:t xml:space="preserve">Google has been very successful with its simplistic, yet innovative, corporate communications strategy. The company has managed to spread its </w:t>
      </w:r>
      <w:r w:rsidR="00133539" w:rsidRPr="007F5886">
        <w:rPr>
          <w:rFonts w:ascii="Times New Roman" w:hAnsi="Times New Roman" w:cs="Times New Roman"/>
          <w:color w:val="1D1D1D"/>
          <w:sz w:val="24"/>
          <w:szCs w:val="24"/>
          <w:shd w:val="clear" w:color="auto" w:fill="FFFFFF"/>
        </w:rPr>
        <w:t xml:space="preserve">market presence to the extent that its name has become a verb. </w:t>
      </w:r>
      <w:r w:rsidR="00592750" w:rsidRPr="007F5886">
        <w:rPr>
          <w:rFonts w:ascii="Times New Roman" w:hAnsi="Times New Roman" w:cs="Times New Roman"/>
          <w:color w:val="1D1D1D"/>
          <w:sz w:val="24"/>
          <w:szCs w:val="24"/>
          <w:shd w:val="clear" w:color="auto" w:fill="FFFFFF"/>
        </w:rPr>
        <w:t xml:space="preserve">The communication strategy of Google impacts the company at multiple levels including continuous improvement, value chain, services and </w:t>
      </w:r>
      <w:r w:rsidR="00592750" w:rsidRPr="007F5886">
        <w:rPr>
          <w:rFonts w:ascii="Times New Roman" w:hAnsi="Times New Roman" w:cs="Times New Roman"/>
          <w:color w:val="1D1D1D"/>
          <w:sz w:val="24"/>
          <w:szCs w:val="24"/>
          <w:shd w:val="clear" w:color="auto" w:fill="FFFFFF"/>
        </w:rPr>
        <w:lastRenderedPageBreak/>
        <w:t>value chain</w:t>
      </w:r>
      <w:r w:rsidR="00ED62BF" w:rsidRPr="007F5886">
        <w:rPr>
          <w:rFonts w:ascii="Times New Roman" w:hAnsi="Times New Roman" w:cs="Times New Roman"/>
          <w:color w:val="1D1D1D"/>
          <w:sz w:val="24"/>
          <w:szCs w:val="24"/>
          <w:shd w:val="clear" w:color="auto" w:fill="FFFFFF"/>
        </w:rPr>
        <w:t xml:space="preserve"> </w:t>
      </w:r>
      <w:r w:rsidR="00ED62BF" w:rsidRPr="007F5886">
        <w:rPr>
          <w:rFonts w:ascii="Times New Roman" w:hAnsi="Times New Roman" w:cs="Times New Roman"/>
          <w:sz w:val="24"/>
          <w:szCs w:val="24"/>
        </w:rPr>
        <w:t>(</w:t>
      </w:r>
      <w:proofErr w:type="spellStart"/>
      <w:r w:rsidR="00ED62BF" w:rsidRPr="007F5886">
        <w:rPr>
          <w:rFonts w:ascii="Times New Roman" w:hAnsi="Times New Roman" w:cs="Times New Roman"/>
          <w:sz w:val="24"/>
          <w:szCs w:val="24"/>
        </w:rPr>
        <w:t>Kasemsap</w:t>
      </w:r>
      <w:proofErr w:type="spellEnd"/>
      <w:r w:rsidR="00ED62BF" w:rsidRPr="007F5886">
        <w:rPr>
          <w:rFonts w:ascii="Times New Roman" w:hAnsi="Times New Roman" w:cs="Times New Roman"/>
          <w:sz w:val="24"/>
          <w:szCs w:val="24"/>
        </w:rPr>
        <w:t>, 2018)</w:t>
      </w:r>
      <w:r w:rsidR="00592750" w:rsidRPr="007F5886">
        <w:rPr>
          <w:rFonts w:ascii="Times New Roman" w:hAnsi="Times New Roman" w:cs="Times New Roman"/>
          <w:color w:val="1D1D1D"/>
          <w:sz w:val="24"/>
          <w:szCs w:val="24"/>
          <w:shd w:val="clear" w:color="auto" w:fill="FFFFFF"/>
        </w:rPr>
        <w:t>. The organisation is constantly introducing new products on its platforms with the view of understanding the user experience. The company</w:t>
      </w:r>
      <w:r w:rsidR="00751FBA" w:rsidRPr="007F5886">
        <w:rPr>
          <w:rFonts w:ascii="Times New Roman" w:hAnsi="Times New Roman" w:cs="Times New Roman"/>
          <w:color w:val="1D1D1D"/>
          <w:sz w:val="24"/>
          <w:szCs w:val="24"/>
          <w:shd w:val="clear" w:color="auto" w:fill="FFFFFF"/>
        </w:rPr>
        <w:t xml:space="preserve">’s services are, in turn, curated to match the evolving needs of their clientele. Google is able to continually improve the value chain, in this regard, as more customers become loyal to the company because it understands their needs. It is essential for companies to predicate their communication strategy on an empathetic foundation that first seeks to respond to needs </w:t>
      </w:r>
      <w:r w:rsidR="00461194" w:rsidRPr="007F5886">
        <w:rPr>
          <w:rFonts w:ascii="Times New Roman" w:hAnsi="Times New Roman" w:cs="Times New Roman"/>
          <w:color w:val="1D1D1D"/>
          <w:sz w:val="24"/>
          <w:szCs w:val="24"/>
          <w:shd w:val="clear" w:color="auto" w:fill="FFFFFF"/>
        </w:rPr>
        <w:t xml:space="preserve">the needs of the customer rather than </w:t>
      </w:r>
      <w:r w:rsidR="00751FBA" w:rsidRPr="007F5886">
        <w:rPr>
          <w:rFonts w:ascii="Times New Roman" w:hAnsi="Times New Roman" w:cs="Times New Roman"/>
          <w:color w:val="1D1D1D"/>
          <w:sz w:val="24"/>
          <w:szCs w:val="24"/>
          <w:shd w:val="clear" w:color="auto" w:fill="FFFFFF"/>
        </w:rPr>
        <w:t>marketing</w:t>
      </w:r>
      <w:r w:rsidR="00461194" w:rsidRPr="007F5886">
        <w:rPr>
          <w:rFonts w:ascii="Times New Roman" w:hAnsi="Times New Roman" w:cs="Times New Roman"/>
          <w:color w:val="1D1D1D"/>
          <w:sz w:val="24"/>
          <w:szCs w:val="24"/>
          <w:shd w:val="clear" w:color="auto" w:fill="FFFFFF"/>
        </w:rPr>
        <w:t xml:space="preserve"> the business</w:t>
      </w:r>
      <w:r w:rsidR="00751FBA" w:rsidRPr="007F5886">
        <w:rPr>
          <w:rFonts w:ascii="Times New Roman" w:hAnsi="Times New Roman" w:cs="Times New Roman"/>
          <w:color w:val="1D1D1D"/>
          <w:sz w:val="24"/>
          <w:szCs w:val="24"/>
          <w:shd w:val="clear" w:color="auto" w:fill="FFFFFF"/>
        </w:rPr>
        <w:t xml:space="preserve">.  </w:t>
      </w:r>
      <w:r w:rsidR="00592750" w:rsidRPr="007F5886">
        <w:rPr>
          <w:rFonts w:ascii="Times New Roman" w:hAnsi="Times New Roman" w:cs="Times New Roman"/>
          <w:color w:val="1D1D1D"/>
          <w:sz w:val="24"/>
          <w:szCs w:val="24"/>
          <w:shd w:val="clear" w:color="auto" w:fill="FFFFFF"/>
        </w:rPr>
        <w:t xml:space="preserve"> </w:t>
      </w:r>
    </w:p>
    <w:p w14:paraId="0AAAB84F" w14:textId="77777777" w:rsidR="00133539" w:rsidRPr="007F5886" w:rsidRDefault="00372C3C" w:rsidP="007F5886">
      <w:pPr>
        <w:spacing w:line="480" w:lineRule="auto"/>
        <w:ind w:firstLine="720"/>
        <w:rPr>
          <w:rFonts w:ascii="Times New Roman" w:hAnsi="Times New Roman" w:cs="Times New Roman"/>
          <w:color w:val="1D1D1D"/>
          <w:sz w:val="24"/>
          <w:szCs w:val="24"/>
          <w:shd w:val="clear" w:color="auto" w:fill="FFFFFF"/>
        </w:rPr>
      </w:pPr>
      <w:r w:rsidRPr="007F5886">
        <w:rPr>
          <w:rFonts w:ascii="Times New Roman" w:hAnsi="Times New Roman" w:cs="Times New Roman"/>
          <w:color w:val="1D1D1D"/>
          <w:sz w:val="24"/>
          <w:szCs w:val="24"/>
          <w:shd w:val="clear" w:color="auto" w:fill="FFFFFF"/>
        </w:rPr>
        <w:t>The only problem that Google face in its model for communication to the customer is the fact that most of it is dependent on its online presence. The company does not have any tangible power off the online market</w:t>
      </w:r>
      <w:r w:rsidR="00FD36B9" w:rsidRPr="007F5886">
        <w:rPr>
          <w:rFonts w:ascii="Times New Roman" w:hAnsi="Times New Roman" w:cs="Times New Roman"/>
          <w:color w:val="1D1D1D"/>
          <w:sz w:val="24"/>
          <w:szCs w:val="24"/>
          <w:shd w:val="clear" w:color="auto" w:fill="FFFFFF"/>
        </w:rPr>
        <w:t xml:space="preserve"> </w:t>
      </w:r>
      <w:r w:rsidR="00FD36B9" w:rsidRPr="007F5886">
        <w:rPr>
          <w:rFonts w:ascii="Times New Roman" w:hAnsi="Times New Roman" w:cs="Times New Roman"/>
          <w:sz w:val="24"/>
          <w:szCs w:val="24"/>
        </w:rPr>
        <w:t>(Hawkes, 2018)</w:t>
      </w:r>
      <w:r w:rsidRPr="007F5886">
        <w:rPr>
          <w:rFonts w:ascii="Times New Roman" w:hAnsi="Times New Roman" w:cs="Times New Roman"/>
          <w:color w:val="1D1D1D"/>
          <w:sz w:val="24"/>
          <w:szCs w:val="24"/>
          <w:shd w:val="clear" w:color="auto" w:fill="FFFFFF"/>
        </w:rPr>
        <w:t xml:space="preserve">. It becomes difficult, therefore, for the company to communicate to its vast global clientele within an off-internet framework. This situation prevails on the backdrop of the fact that the internet has created so many social ills on the global landscape. Google does not speak to such issues, however, even as crime and other problems continue to happen with its facilitation. The company should invest more in its corporate social responsibility initiatives, in this regard, to enhance its ability to speak to clients through other forms. The company should also work towards creating a more dynamic organisation, whose image is not hidden behind an internet browser. Effective management could help create a more responsive company through adopting initiatives that acknowledge the adverse impact of the organisation in given respects while harnessing the positives. Such a balanced approach to their corporate communication will not only enhance their image in the short term but also increase their engagement with users. </w:t>
      </w:r>
    </w:p>
    <w:p w14:paraId="526D5C1B" w14:textId="77777777" w:rsidR="00C76547" w:rsidRPr="007F5886" w:rsidRDefault="00757466" w:rsidP="007F5886">
      <w:pPr>
        <w:spacing w:line="480" w:lineRule="auto"/>
        <w:ind w:firstLine="720"/>
        <w:rPr>
          <w:rFonts w:ascii="Times New Roman" w:hAnsi="Times New Roman" w:cs="Times New Roman"/>
          <w:color w:val="1D1D1D"/>
          <w:sz w:val="24"/>
          <w:szCs w:val="24"/>
          <w:shd w:val="clear" w:color="auto" w:fill="FFFFFF"/>
        </w:rPr>
      </w:pPr>
      <w:r w:rsidRPr="007F5886">
        <w:rPr>
          <w:rFonts w:ascii="Times New Roman" w:hAnsi="Times New Roman" w:cs="Times New Roman"/>
          <w:color w:val="1D1D1D"/>
          <w:sz w:val="24"/>
          <w:szCs w:val="24"/>
          <w:shd w:val="clear" w:color="auto" w:fill="FFFFFF"/>
        </w:rPr>
        <w:t>Integration techniques are instrumental in ensuring that communication tools are leveraged for optimised outcomes. Marketers must continually take advantage of the communication tools at their disposal to reach their audiences</w:t>
      </w:r>
      <w:r w:rsidR="00FD36B9" w:rsidRPr="007F5886">
        <w:rPr>
          <w:rFonts w:ascii="Times New Roman" w:hAnsi="Times New Roman" w:cs="Times New Roman"/>
          <w:color w:val="1D1D1D"/>
          <w:sz w:val="24"/>
          <w:szCs w:val="24"/>
          <w:shd w:val="clear" w:color="auto" w:fill="FFFFFF"/>
        </w:rPr>
        <w:t xml:space="preserve"> </w:t>
      </w:r>
      <w:r w:rsidR="00FD36B9" w:rsidRPr="007F5886">
        <w:rPr>
          <w:rFonts w:ascii="Times New Roman" w:hAnsi="Times New Roman" w:cs="Times New Roman"/>
          <w:sz w:val="24"/>
          <w:szCs w:val="24"/>
        </w:rPr>
        <w:t>(Gillespie, 2010)</w:t>
      </w:r>
      <w:r w:rsidRPr="007F5886">
        <w:rPr>
          <w:rFonts w:ascii="Times New Roman" w:hAnsi="Times New Roman" w:cs="Times New Roman"/>
          <w:color w:val="1D1D1D"/>
          <w:sz w:val="24"/>
          <w:szCs w:val="24"/>
          <w:shd w:val="clear" w:color="auto" w:fill="FFFFFF"/>
        </w:rPr>
        <w:t xml:space="preserve">. Google’s corporate communication strategy makes the assumption that the entire world operates from </w:t>
      </w:r>
      <w:r w:rsidRPr="007F5886">
        <w:rPr>
          <w:rFonts w:ascii="Times New Roman" w:hAnsi="Times New Roman" w:cs="Times New Roman"/>
          <w:color w:val="1D1D1D"/>
          <w:sz w:val="24"/>
          <w:szCs w:val="24"/>
          <w:shd w:val="clear" w:color="auto" w:fill="FFFFFF"/>
        </w:rPr>
        <w:lastRenderedPageBreak/>
        <w:t xml:space="preserve">the internet. Integration techniques, like in the case of Google, would involve incorporating traditional forms of advertising. The company could also increase its presence within mainstream media forms of advertising such as radio and television to enhance their brand visibility among individuals who do not operate from the internet. This strategy can work for a broad array of companies regardless of their sector. Such an approach would also be implemented at my current workplace, for instance, through the allocation of a budget that allows for advertising in local media. </w:t>
      </w:r>
    </w:p>
    <w:p w14:paraId="4873547F" w14:textId="77777777" w:rsidR="00845F64" w:rsidRPr="007F5886" w:rsidRDefault="00845F64" w:rsidP="00446344">
      <w:pPr>
        <w:pStyle w:val="Heading1"/>
      </w:pPr>
      <w:r w:rsidRPr="007F5886">
        <w:t>Conclusion</w:t>
      </w:r>
    </w:p>
    <w:p w14:paraId="0B7D5A11" w14:textId="77777777" w:rsidR="00757466" w:rsidRPr="007F5886" w:rsidRDefault="00757466" w:rsidP="007F5886">
      <w:pPr>
        <w:spacing w:line="480" w:lineRule="auto"/>
        <w:ind w:firstLine="720"/>
        <w:rPr>
          <w:rFonts w:ascii="Times New Roman" w:hAnsi="Times New Roman" w:cs="Times New Roman"/>
          <w:color w:val="1D1D1D"/>
          <w:sz w:val="24"/>
          <w:szCs w:val="24"/>
          <w:shd w:val="clear" w:color="auto" w:fill="FFFFFF"/>
        </w:rPr>
      </w:pPr>
      <w:r w:rsidRPr="007F5886">
        <w:rPr>
          <w:rFonts w:ascii="Times New Roman" w:hAnsi="Times New Roman" w:cs="Times New Roman"/>
          <w:color w:val="1D1D1D"/>
          <w:sz w:val="24"/>
          <w:szCs w:val="24"/>
          <w:shd w:val="clear" w:color="auto" w:fill="FFFFFF"/>
        </w:rPr>
        <w:t xml:space="preserve">In conclusion, it is evident that a sound communication strategy is vital for business success. Google has adopted a very subtle but effective communication strategy that is primarily targeted at their clientele. It is essential, however, for a company not to foreshadow negative and only dwell on positives within their communication strategy. Businesses such as Google should ensure that they engage in activities of social corporate responsibility, for instance, to ensure that they are constantly engaged with their customers in as much as they want to benefit through marketing. Corporate communication should not only be about giving information regarding new products but also learning the needs of the market through other forms. It is also essential for companies to seek alternative means of engaging with their customers and not assume that clients exist online despite current technological advancements. </w:t>
      </w:r>
    </w:p>
    <w:p w14:paraId="62F4EE0E" w14:textId="77777777" w:rsidR="00C76547" w:rsidRPr="007F5886" w:rsidRDefault="00C76547" w:rsidP="007F5886">
      <w:pPr>
        <w:spacing w:line="480" w:lineRule="auto"/>
        <w:ind w:firstLine="720"/>
        <w:rPr>
          <w:rFonts w:ascii="Times New Roman" w:hAnsi="Times New Roman" w:cs="Times New Roman"/>
          <w:color w:val="1D1D1D"/>
          <w:sz w:val="24"/>
          <w:szCs w:val="24"/>
          <w:shd w:val="clear" w:color="auto" w:fill="FFFFFF"/>
        </w:rPr>
      </w:pPr>
    </w:p>
    <w:p w14:paraId="695D6B8C" w14:textId="77777777" w:rsidR="00757466" w:rsidRPr="007F5886" w:rsidRDefault="00757466" w:rsidP="007F5886">
      <w:pPr>
        <w:spacing w:line="480" w:lineRule="auto"/>
        <w:ind w:firstLine="720"/>
        <w:rPr>
          <w:rFonts w:ascii="Times New Roman" w:hAnsi="Times New Roman" w:cs="Times New Roman"/>
          <w:color w:val="1D1D1D"/>
          <w:sz w:val="24"/>
          <w:szCs w:val="24"/>
          <w:shd w:val="clear" w:color="auto" w:fill="FFFFFF"/>
        </w:rPr>
      </w:pPr>
    </w:p>
    <w:p w14:paraId="3FF3B93E" w14:textId="77777777" w:rsidR="00C76547" w:rsidRPr="007F5886" w:rsidRDefault="00C76547" w:rsidP="007F5886">
      <w:pPr>
        <w:spacing w:line="480" w:lineRule="auto"/>
        <w:ind w:firstLine="720"/>
        <w:rPr>
          <w:rFonts w:ascii="Times New Roman" w:hAnsi="Times New Roman" w:cs="Times New Roman"/>
          <w:color w:val="1D1D1D"/>
          <w:sz w:val="24"/>
          <w:szCs w:val="24"/>
          <w:shd w:val="clear" w:color="auto" w:fill="FFFFFF"/>
        </w:rPr>
      </w:pPr>
    </w:p>
    <w:p w14:paraId="04166222" w14:textId="77777777" w:rsidR="00757466" w:rsidRDefault="00757466" w:rsidP="007F5886">
      <w:pPr>
        <w:spacing w:line="480" w:lineRule="auto"/>
        <w:ind w:firstLine="720"/>
        <w:rPr>
          <w:rFonts w:ascii="Times New Roman" w:hAnsi="Times New Roman" w:cs="Times New Roman"/>
          <w:sz w:val="24"/>
          <w:szCs w:val="24"/>
        </w:rPr>
      </w:pPr>
    </w:p>
    <w:p w14:paraId="69BF6753" w14:textId="77777777" w:rsidR="00057254" w:rsidRPr="00057254" w:rsidRDefault="00057254" w:rsidP="00A11AF2">
      <w:pPr>
        <w:pStyle w:val="Heading1"/>
        <w:rPr>
          <w:lang w:eastAsia="en-GB"/>
        </w:rPr>
      </w:pPr>
      <w:r w:rsidRPr="00057254">
        <w:rPr>
          <w:lang w:eastAsia="en-GB"/>
        </w:rPr>
        <w:lastRenderedPageBreak/>
        <w:t>References</w:t>
      </w:r>
    </w:p>
    <w:p w14:paraId="6EEBC519" w14:textId="77777777" w:rsidR="00057254" w:rsidRPr="00057254" w:rsidRDefault="00057254" w:rsidP="00057254">
      <w:pPr>
        <w:spacing w:after="0" w:line="550" w:lineRule="atLeast"/>
        <w:ind w:left="720" w:right="375" w:hanging="720"/>
        <w:rPr>
          <w:rFonts w:ascii="Times New Roman" w:eastAsia="Times New Roman" w:hAnsi="Times New Roman" w:cs="Times New Roman"/>
          <w:sz w:val="24"/>
          <w:szCs w:val="24"/>
          <w:lang w:eastAsia="en-GB"/>
        </w:rPr>
      </w:pPr>
      <w:r w:rsidRPr="00057254">
        <w:rPr>
          <w:rFonts w:ascii="Times New Roman" w:eastAsia="Times New Roman" w:hAnsi="Times New Roman" w:cs="Times New Roman"/>
          <w:sz w:val="24"/>
          <w:szCs w:val="24"/>
          <w:lang w:eastAsia="en-GB"/>
        </w:rPr>
        <w:t xml:space="preserve">Gillespie, K. (2010). Forces affecting global integration and global marketing. </w:t>
      </w:r>
      <w:r w:rsidRPr="00057254">
        <w:rPr>
          <w:rFonts w:ascii="Times New Roman" w:eastAsia="Times New Roman" w:hAnsi="Times New Roman" w:cs="Times New Roman"/>
          <w:i/>
          <w:iCs/>
          <w:sz w:val="24"/>
          <w:szCs w:val="24"/>
          <w:lang w:eastAsia="en-GB"/>
        </w:rPr>
        <w:t xml:space="preserve">Wiley International </w:t>
      </w:r>
      <w:proofErr w:type="spellStart"/>
      <w:r w:rsidRPr="00057254">
        <w:rPr>
          <w:rFonts w:ascii="Times New Roman" w:eastAsia="Times New Roman" w:hAnsi="Times New Roman" w:cs="Times New Roman"/>
          <w:i/>
          <w:iCs/>
          <w:sz w:val="24"/>
          <w:szCs w:val="24"/>
          <w:lang w:eastAsia="en-GB"/>
        </w:rPr>
        <w:t>Encyclopedia</w:t>
      </w:r>
      <w:proofErr w:type="spellEnd"/>
      <w:r w:rsidRPr="00057254">
        <w:rPr>
          <w:rFonts w:ascii="Times New Roman" w:eastAsia="Times New Roman" w:hAnsi="Times New Roman" w:cs="Times New Roman"/>
          <w:i/>
          <w:iCs/>
          <w:sz w:val="24"/>
          <w:szCs w:val="24"/>
          <w:lang w:eastAsia="en-GB"/>
        </w:rPr>
        <w:t xml:space="preserve"> of Marketing</w:t>
      </w:r>
      <w:r w:rsidRPr="00057254">
        <w:rPr>
          <w:rFonts w:ascii="Times New Roman" w:eastAsia="Times New Roman" w:hAnsi="Times New Roman" w:cs="Times New Roman"/>
          <w:sz w:val="24"/>
          <w:szCs w:val="24"/>
          <w:lang w:eastAsia="en-GB"/>
        </w:rPr>
        <w:t xml:space="preserve">. </w:t>
      </w:r>
      <w:hyperlink r:id="rId6" w:history="1">
        <w:r w:rsidRPr="00057254">
          <w:rPr>
            <w:rFonts w:ascii="Times New Roman" w:eastAsia="Times New Roman" w:hAnsi="Times New Roman" w:cs="Times New Roman"/>
            <w:color w:val="0000FF"/>
            <w:sz w:val="24"/>
            <w:szCs w:val="24"/>
            <w:u w:val="single"/>
            <w:lang w:eastAsia="en-GB"/>
          </w:rPr>
          <w:t>https://doi.org/10.1002/9781444316568.wiem06031</w:t>
        </w:r>
      </w:hyperlink>
    </w:p>
    <w:p w14:paraId="65F54A23" w14:textId="77777777" w:rsidR="00057254" w:rsidRPr="00057254" w:rsidRDefault="00057254" w:rsidP="00057254">
      <w:pPr>
        <w:spacing w:after="0" w:line="550" w:lineRule="atLeast"/>
        <w:ind w:left="720" w:right="375" w:hanging="720"/>
        <w:rPr>
          <w:rFonts w:ascii="Times New Roman" w:eastAsia="Times New Roman" w:hAnsi="Times New Roman" w:cs="Times New Roman"/>
          <w:sz w:val="24"/>
          <w:szCs w:val="24"/>
          <w:lang w:eastAsia="en-GB"/>
        </w:rPr>
      </w:pPr>
      <w:r w:rsidRPr="00057254">
        <w:rPr>
          <w:rFonts w:ascii="Times New Roman" w:eastAsia="Times New Roman" w:hAnsi="Times New Roman" w:cs="Times New Roman"/>
          <w:sz w:val="24"/>
          <w:szCs w:val="24"/>
          <w:lang w:eastAsia="en-GB"/>
        </w:rPr>
        <w:t xml:space="preserve">Hawkes, N. (2018). Google tech company must spell out how it will make money from the NHS. </w:t>
      </w:r>
      <w:r w:rsidRPr="00057254">
        <w:rPr>
          <w:rFonts w:ascii="Times New Roman" w:eastAsia="Times New Roman" w:hAnsi="Times New Roman" w:cs="Times New Roman"/>
          <w:i/>
          <w:iCs/>
          <w:sz w:val="24"/>
          <w:szCs w:val="24"/>
          <w:lang w:eastAsia="en-GB"/>
        </w:rPr>
        <w:t>BMJ</w:t>
      </w:r>
      <w:r w:rsidRPr="00057254">
        <w:rPr>
          <w:rFonts w:ascii="Times New Roman" w:eastAsia="Times New Roman" w:hAnsi="Times New Roman" w:cs="Times New Roman"/>
          <w:sz w:val="24"/>
          <w:szCs w:val="24"/>
          <w:lang w:eastAsia="en-GB"/>
        </w:rPr>
        <w:t xml:space="preserve">, k2665. </w:t>
      </w:r>
      <w:hyperlink r:id="rId7" w:history="1">
        <w:r w:rsidRPr="00057254">
          <w:rPr>
            <w:rFonts w:ascii="Times New Roman" w:eastAsia="Times New Roman" w:hAnsi="Times New Roman" w:cs="Times New Roman"/>
            <w:color w:val="0000FF"/>
            <w:sz w:val="24"/>
            <w:szCs w:val="24"/>
            <w:u w:val="single"/>
            <w:lang w:eastAsia="en-GB"/>
          </w:rPr>
          <w:t>https://doi.org/10.1136/bmj.k2665</w:t>
        </w:r>
      </w:hyperlink>
    </w:p>
    <w:p w14:paraId="0E2A1CE0" w14:textId="77777777" w:rsidR="00057254" w:rsidRPr="00057254" w:rsidRDefault="00057254" w:rsidP="00057254">
      <w:pPr>
        <w:spacing w:after="0" w:line="550" w:lineRule="atLeast"/>
        <w:ind w:left="720" w:right="375" w:hanging="720"/>
        <w:rPr>
          <w:rFonts w:ascii="Times New Roman" w:eastAsia="Times New Roman" w:hAnsi="Times New Roman" w:cs="Times New Roman"/>
          <w:sz w:val="24"/>
          <w:szCs w:val="24"/>
          <w:lang w:eastAsia="en-GB"/>
        </w:rPr>
      </w:pPr>
      <w:r w:rsidRPr="00057254">
        <w:rPr>
          <w:rFonts w:ascii="Times New Roman" w:eastAsia="Times New Roman" w:hAnsi="Times New Roman" w:cs="Times New Roman"/>
          <w:i/>
          <w:iCs/>
          <w:sz w:val="24"/>
          <w:szCs w:val="24"/>
          <w:lang w:eastAsia="en-GB"/>
        </w:rPr>
        <w:t>How Does Google 'Communicate'?</w:t>
      </w:r>
      <w:r w:rsidRPr="00057254">
        <w:rPr>
          <w:rFonts w:ascii="Times New Roman" w:eastAsia="Times New Roman" w:hAnsi="Times New Roman" w:cs="Times New Roman"/>
          <w:sz w:val="24"/>
          <w:szCs w:val="24"/>
          <w:lang w:eastAsia="en-GB"/>
        </w:rPr>
        <w:t xml:space="preserve"> (2016, July 5). CMSWire.com. </w:t>
      </w:r>
      <w:hyperlink r:id="rId8" w:history="1">
        <w:r w:rsidRPr="00057254">
          <w:rPr>
            <w:rFonts w:ascii="Times New Roman" w:eastAsia="Times New Roman" w:hAnsi="Times New Roman" w:cs="Times New Roman"/>
            <w:color w:val="0000FF"/>
            <w:sz w:val="24"/>
            <w:szCs w:val="24"/>
            <w:u w:val="single"/>
            <w:lang w:eastAsia="en-GB"/>
          </w:rPr>
          <w:t>https://www.cmswire.com/digital-marketing/how-does-google-communicate/</w:t>
        </w:r>
      </w:hyperlink>
    </w:p>
    <w:p w14:paraId="00A27008" w14:textId="77777777" w:rsidR="00057254" w:rsidRPr="00057254" w:rsidRDefault="00057254" w:rsidP="00057254">
      <w:pPr>
        <w:spacing w:after="0" w:line="550" w:lineRule="atLeast"/>
        <w:ind w:left="720" w:right="375" w:hanging="720"/>
        <w:rPr>
          <w:rFonts w:ascii="Times New Roman" w:eastAsia="Times New Roman" w:hAnsi="Times New Roman" w:cs="Times New Roman"/>
          <w:sz w:val="24"/>
          <w:szCs w:val="24"/>
          <w:lang w:eastAsia="en-GB"/>
        </w:rPr>
      </w:pPr>
      <w:r w:rsidRPr="00057254">
        <w:rPr>
          <w:rFonts w:ascii="Times New Roman" w:eastAsia="Times New Roman" w:hAnsi="Times New Roman" w:cs="Times New Roman"/>
          <w:sz w:val="24"/>
          <w:szCs w:val="24"/>
          <w:lang w:eastAsia="en-GB"/>
        </w:rPr>
        <w:t xml:space="preserve">Jai, T. (. (2017). Bring the Real-World Digital Marketing Experience to Classroom: Google Online Marketing Challenge. </w:t>
      </w:r>
    </w:p>
    <w:p w14:paraId="72B08E49" w14:textId="77777777" w:rsidR="00057254" w:rsidRPr="00057254" w:rsidRDefault="00057254" w:rsidP="00057254">
      <w:pPr>
        <w:spacing w:after="0" w:line="550" w:lineRule="atLeast"/>
        <w:ind w:left="720" w:right="375" w:hanging="720"/>
        <w:rPr>
          <w:rFonts w:ascii="Times New Roman" w:eastAsia="Times New Roman" w:hAnsi="Times New Roman" w:cs="Times New Roman"/>
          <w:sz w:val="24"/>
          <w:szCs w:val="24"/>
          <w:lang w:eastAsia="en-GB"/>
        </w:rPr>
      </w:pPr>
      <w:proofErr w:type="spellStart"/>
      <w:r w:rsidRPr="00057254">
        <w:rPr>
          <w:rFonts w:ascii="Times New Roman" w:eastAsia="Times New Roman" w:hAnsi="Times New Roman" w:cs="Times New Roman"/>
          <w:sz w:val="24"/>
          <w:szCs w:val="24"/>
          <w:lang w:eastAsia="en-GB"/>
        </w:rPr>
        <w:t>Kasemsap</w:t>
      </w:r>
      <w:proofErr w:type="spellEnd"/>
      <w:r w:rsidRPr="00057254">
        <w:rPr>
          <w:rFonts w:ascii="Times New Roman" w:eastAsia="Times New Roman" w:hAnsi="Times New Roman" w:cs="Times New Roman"/>
          <w:sz w:val="24"/>
          <w:szCs w:val="24"/>
          <w:lang w:eastAsia="en-GB"/>
        </w:rPr>
        <w:t xml:space="preserve">, K. (2018). Mastering Social Media in the Modern Business World. </w:t>
      </w:r>
      <w:r w:rsidRPr="00057254">
        <w:rPr>
          <w:rFonts w:ascii="Times New Roman" w:eastAsia="Times New Roman" w:hAnsi="Times New Roman" w:cs="Times New Roman"/>
          <w:i/>
          <w:iCs/>
          <w:sz w:val="24"/>
          <w:szCs w:val="24"/>
          <w:lang w:eastAsia="en-GB"/>
        </w:rPr>
        <w:t>Social Media Marketing</w:t>
      </w:r>
      <w:r w:rsidRPr="00057254">
        <w:rPr>
          <w:rFonts w:ascii="Times New Roman" w:eastAsia="Times New Roman" w:hAnsi="Times New Roman" w:cs="Times New Roman"/>
          <w:sz w:val="24"/>
          <w:szCs w:val="24"/>
          <w:lang w:eastAsia="en-GB"/>
        </w:rPr>
        <w:t xml:space="preserve">, 111-137. </w:t>
      </w:r>
    </w:p>
    <w:p w14:paraId="7A4F8D3D" w14:textId="77777777" w:rsidR="00057254" w:rsidRDefault="00057254" w:rsidP="007F5886">
      <w:pPr>
        <w:spacing w:line="480" w:lineRule="auto"/>
        <w:ind w:firstLine="720"/>
        <w:rPr>
          <w:rFonts w:ascii="Times New Roman" w:hAnsi="Times New Roman" w:cs="Times New Roman"/>
          <w:sz w:val="24"/>
          <w:szCs w:val="24"/>
        </w:rPr>
      </w:pPr>
    </w:p>
    <w:p w14:paraId="58EA592A" w14:textId="77777777" w:rsidR="00057254" w:rsidRPr="007F5886" w:rsidRDefault="00057254" w:rsidP="007F5886">
      <w:pPr>
        <w:spacing w:line="480" w:lineRule="auto"/>
        <w:ind w:firstLine="720"/>
        <w:rPr>
          <w:rFonts w:ascii="Times New Roman" w:hAnsi="Times New Roman" w:cs="Times New Roman"/>
          <w:sz w:val="24"/>
          <w:szCs w:val="24"/>
        </w:rPr>
      </w:pPr>
    </w:p>
    <w:sectPr w:rsidR="00057254" w:rsidRPr="007F5886" w:rsidSect="00C65A12">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EC88A" w14:textId="77777777" w:rsidR="004B5851" w:rsidRDefault="004B5851" w:rsidP="00510EE3">
      <w:pPr>
        <w:spacing w:after="0" w:line="240" w:lineRule="auto"/>
      </w:pPr>
      <w:r>
        <w:separator/>
      </w:r>
    </w:p>
  </w:endnote>
  <w:endnote w:type="continuationSeparator" w:id="0">
    <w:p w14:paraId="43722BE0" w14:textId="77777777" w:rsidR="004B5851" w:rsidRDefault="004B5851" w:rsidP="00510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65B4E" w14:textId="77777777" w:rsidR="004B5851" w:rsidRDefault="004B5851" w:rsidP="00510EE3">
      <w:pPr>
        <w:spacing w:after="0" w:line="240" w:lineRule="auto"/>
      </w:pPr>
      <w:r>
        <w:separator/>
      </w:r>
    </w:p>
  </w:footnote>
  <w:footnote w:type="continuationSeparator" w:id="0">
    <w:p w14:paraId="76FAF667" w14:textId="77777777" w:rsidR="004B5851" w:rsidRDefault="004B5851" w:rsidP="00510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78032885"/>
      <w:docPartObj>
        <w:docPartGallery w:val="Page Numbers (Top of Page)"/>
        <w:docPartUnique/>
      </w:docPartObj>
    </w:sdtPr>
    <w:sdtEndPr>
      <w:rPr>
        <w:noProof/>
      </w:rPr>
    </w:sdtEndPr>
    <w:sdtContent>
      <w:p w14:paraId="3E044E43" w14:textId="77777777" w:rsidR="00466CC2" w:rsidRPr="00466CC2" w:rsidRDefault="00466CC2" w:rsidP="00D545F1">
        <w:pPr>
          <w:pStyle w:val="Header"/>
          <w:rPr>
            <w:rFonts w:ascii="Times New Roman" w:hAnsi="Times New Roman" w:cs="Times New Roman"/>
            <w:sz w:val="24"/>
            <w:szCs w:val="24"/>
          </w:rPr>
        </w:pPr>
        <w:r w:rsidRPr="00466CC2">
          <w:rPr>
            <w:rFonts w:ascii="Times New Roman" w:hAnsi="Times New Roman" w:cs="Times New Roman"/>
            <w:sz w:val="24"/>
            <w:szCs w:val="24"/>
          </w:rPr>
          <w:t xml:space="preserve">CASE STUDY ANALYSIS </w:t>
        </w:r>
        <w:r w:rsidRPr="00466CC2">
          <w:rPr>
            <w:rFonts w:ascii="Times New Roman" w:hAnsi="Times New Roman" w:cs="Times New Roman"/>
            <w:sz w:val="24"/>
            <w:szCs w:val="24"/>
          </w:rPr>
          <w:tab/>
        </w:r>
        <w:r w:rsidRPr="00466CC2">
          <w:rPr>
            <w:rFonts w:ascii="Times New Roman" w:hAnsi="Times New Roman" w:cs="Times New Roman"/>
            <w:sz w:val="24"/>
            <w:szCs w:val="24"/>
          </w:rPr>
          <w:tab/>
        </w:r>
        <w:r w:rsidRPr="00466CC2">
          <w:rPr>
            <w:rFonts w:ascii="Times New Roman" w:hAnsi="Times New Roman" w:cs="Times New Roman"/>
            <w:sz w:val="24"/>
            <w:szCs w:val="24"/>
          </w:rPr>
          <w:fldChar w:fldCharType="begin"/>
        </w:r>
        <w:r w:rsidRPr="00466CC2">
          <w:rPr>
            <w:rFonts w:ascii="Times New Roman" w:hAnsi="Times New Roman" w:cs="Times New Roman"/>
            <w:sz w:val="24"/>
            <w:szCs w:val="24"/>
          </w:rPr>
          <w:instrText xml:space="preserve"> PAGE   \* MERGEFORMAT </w:instrText>
        </w:r>
        <w:r w:rsidRPr="00466CC2">
          <w:rPr>
            <w:rFonts w:ascii="Times New Roman" w:hAnsi="Times New Roman" w:cs="Times New Roman"/>
            <w:sz w:val="24"/>
            <w:szCs w:val="24"/>
          </w:rPr>
          <w:fldChar w:fldCharType="separate"/>
        </w:r>
        <w:r w:rsidR="00A11AF2">
          <w:rPr>
            <w:rFonts w:ascii="Times New Roman" w:hAnsi="Times New Roman" w:cs="Times New Roman"/>
            <w:noProof/>
            <w:sz w:val="24"/>
            <w:szCs w:val="24"/>
          </w:rPr>
          <w:t>5</w:t>
        </w:r>
        <w:r w:rsidRPr="00466CC2">
          <w:rPr>
            <w:rFonts w:ascii="Times New Roman" w:hAnsi="Times New Roman" w:cs="Times New Roman"/>
            <w:noProof/>
            <w:sz w:val="24"/>
            <w:szCs w:val="24"/>
          </w:rPr>
          <w:fldChar w:fldCharType="end"/>
        </w:r>
      </w:p>
    </w:sdtContent>
  </w:sdt>
  <w:p w14:paraId="463B311D" w14:textId="77777777" w:rsidR="00510EE3" w:rsidRPr="00466CC2" w:rsidRDefault="00510EE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99635164"/>
      <w:docPartObj>
        <w:docPartGallery w:val="Page Numbers (Top of Page)"/>
        <w:docPartUnique/>
      </w:docPartObj>
    </w:sdtPr>
    <w:sdtEndPr>
      <w:rPr>
        <w:noProof/>
      </w:rPr>
    </w:sdtEndPr>
    <w:sdtContent>
      <w:p w14:paraId="63532438" w14:textId="77777777" w:rsidR="00C65A12" w:rsidRPr="00466CC2" w:rsidRDefault="00C65A12" w:rsidP="00C65A12">
        <w:pPr>
          <w:pStyle w:val="Header"/>
          <w:jc w:val="right"/>
          <w:rPr>
            <w:rFonts w:ascii="Times New Roman" w:hAnsi="Times New Roman" w:cs="Times New Roman"/>
            <w:sz w:val="24"/>
            <w:szCs w:val="24"/>
          </w:rPr>
        </w:pPr>
        <w:r w:rsidRPr="00466CC2">
          <w:rPr>
            <w:rFonts w:ascii="Times New Roman" w:hAnsi="Times New Roman" w:cs="Times New Roman"/>
            <w:sz w:val="24"/>
            <w:szCs w:val="24"/>
          </w:rPr>
          <w:t xml:space="preserve">Running head: CASE STUDY ANALYSIS </w:t>
        </w:r>
        <w:r w:rsidRPr="00466CC2">
          <w:rPr>
            <w:rFonts w:ascii="Times New Roman" w:hAnsi="Times New Roman" w:cs="Times New Roman"/>
            <w:sz w:val="24"/>
            <w:szCs w:val="24"/>
          </w:rPr>
          <w:tab/>
        </w:r>
        <w:r w:rsidRPr="00466CC2">
          <w:rPr>
            <w:rFonts w:ascii="Times New Roman" w:hAnsi="Times New Roman" w:cs="Times New Roman"/>
            <w:sz w:val="24"/>
            <w:szCs w:val="24"/>
          </w:rPr>
          <w:tab/>
        </w:r>
        <w:r w:rsidRPr="00466CC2">
          <w:rPr>
            <w:rFonts w:ascii="Times New Roman" w:hAnsi="Times New Roman" w:cs="Times New Roman"/>
            <w:sz w:val="24"/>
            <w:szCs w:val="24"/>
          </w:rPr>
          <w:fldChar w:fldCharType="begin"/>
        </w:r>
        <w:r w:rsidRPr="00466CC2">
          <w:rPr>
            <w:rFonts w:ascii="Times New Roman" w:hAnsi="Times New Roman" w:cs="Times New Roman"/>
            <w:sz w:val="24"/>
            <w:szCs w:val="24"/>
          </w:rPr>
          <w:instrText xml:space="preserve"> PAGE   \* MERGEFORMAT </w:instrText>
        </w:r>
        <w:r w:rsidRPr="00466CC2">
          <w:rPr>
            <w:rFonts w:ascii="Times New Roman" w:hAnsi="Times New Roman" w:cs="Times New Roman"/>
            <w:sz w:val="24"/>
            <w:szCs w:val="24"/>
          </w:rPr>
          <w:fldChar w:fldCharType="separate"/>
        </w:r>
        <w:r w:rsidR="00057254">
          <w:rPr>
            <w:rFonts w:ascii="Times New Roman" w:hAnsi="Times New Roman" w:cs="Times New Roman"/>
            <w:noProof/>
            <w:sz w:val="24"/>
            <w:szCs w:val="24"/>
          </w:rPr>
          <w:t>1</w:t>
        </w:r>
        <w:r w:rsidRPr="00466CC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27"/>
    <w:rsid w:val="00057254"/>
    <w:rsid w:val="00115994"/>
    <w:rsid w:val="00133539"/>
    <w:rsid w:val="00324452"/>
    <w:rsid w:val="00372C3C"/>
    <w:rsid w:val="00414B7D"/>
    <w:rsid w:val="00446344"/>
    <w:rsid w:val="00461194"/>
    <w:rsid w:val="00466CC2"/>
    <w:rsid w:val="004B5851"/>
    <w:rsid w:val="00510EE3"/>
    <w:rsid w:val="00592750"/>
    <w:rsid w:val="00630B9C"/>
    <w:rsid w:val="007127AD"/>
    <w:rsid w:val="00751FBA"/>
    <w:rsid w:val="00757466"/>
    <w:rsid w:val="007C4474"/>
    <w:rsid w:val="007F5886"/>
    <w:rsid w:val="00845F64"/>
    <w:rsid w:val="008E3625"/>
    <w:rsid w:val="00973534"/>
    <w:rsid w:val="00A11AF2"/>
    <w:rsid w:val="00A74D85"/>
    <w:rsid w:val="00B82FFD"/>
    <w:rsid w:val="00C02992"/>
    <w:rsid w:val="00C65A12"/>
    <w:rsid w:val="00C76547"/>
    <w:rsid w:val="00D545F1"/>
    <w:rsid w:val="00DB5783"/>
    <w:rsid w:val="00E4438F"/>
    <w:rsid w:val="00ED62BF"/>
    <w:rsid w:val="00F20827"/>
    <w:rsid w:val="00FD3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8440C"/>
  <w15:chartTrackingRefBased/>
  <w15:docId w15:val="{CF8BFC00-CF28-413D-8072-47757226D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D85"/>
    <w:pPr>
      <w:spacing w:line="480" w:lineRule="auto"/>
      <w:jc w:val="center"/>
      <w:outlineLvl w:val="0"/>
    </w:pPr>
    <w:rPr>
      <w:rFonts w:ascii="Times New Roman" w:hAnsi="Times New Roman" w:cs="Times New Roman"/>
      <w:b/>
      <w:color w:val="1D1D1D"/>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547"/>
    <w:pPr>
      <w:ind w:left="720"/>
      <w:contextualSpacing/>
    </w:pPr>
  </w:style>
  <w:style w:type="paragraph" w:styleId="Header">
    <w:name w:val="header"/>
    <w:basedOn w:val="Normal"/>
    <w:link w:val="HeaderChar"/>
    <w:uiPriority w:val="99"/>
    <w:unhideWhenUsed/>
    <w:rsid w:val="00510E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EE3"/>
  </w:style>
  <w:style w:type="paragraph" w:styleId="Footer">
    <w:name w:val="footer"/>
    <w:basedOn w:val="Normal"/>
    <w:link w:val="FooterChar"/>
    <w:uiPriority w:val="99"/>
    <w:unhideWhenUsed/>
    <w:rsid w:val="00510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EE3"/>
  </w:style>
  <w:style w:type="character" w:customStyle="1" w:styleId="gray">
    <w:name w:val="gray"/>
    <w:basedOn w:val="DefaultParagraphFont"/>
    <w:rsid w:val="007C4474"/>
  </w:style>
  <w:style w:type="character" w:customStyle="1" w:styleId="Heading1Char">
    <w:name w:val="Heading 1 Char"/>
    <w:basedOn w:val="DefaultParagraphFont"/>
    <w:link w:val="Heading1"/>
    <w:uiPriority w:val="9"/>
    <w:rsid w:val="00A74D85"/>
    <w:rPr>
      <w:rFonts w:ascii="Times New Roman" w:hAnsi="Times New Roman" w:cs="Times New Roman"/>
      <w:b/>
      <w:color w:val="1D1D1D"/>
      <w:sz w:val="24"/>
      <w:szCs w:val="24"/>
    </w:rPr>
  </w:style>
  <w:style w:type="paragraph" w:styleId="NormalWeb">
    <w:name w:val="Normal (Web)"/>
    <w:basedOn w:val="Normal"/>
    <w:uiPriority w:val="99"/>
    <w:semiHidden/>
    <w:unhideWhenUsed/>
    <w:rsid w:val="000572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57254"/>
    <w:rPr>
      <w:i/>
      <w:iCs/>
    </w:rPr>
  </w:style>
  <w:style w:type="character" w:styleId="Hyperlink">
    <w:name w:val="Hyperlink"/>
    <w:basedOn w:val="DefaultParagraphFont"/>
    <w:uiPriority w:val="99"/>
    <w:semiHidden/>
    <w:unhideWhenUsed/>
    <w:rsid w:val="000572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725148">
      <w:bodyDiv w:val="1"/>
      <w:marLeft w:val="0"/>
      <w:marRight w:val="0"/>
      <w:marTop w:val="0"/>
      <w:marBottom w:val="0"/>
      <w:divBdr>
        <w:top w:val="none" w:sz="0" w:space="0" w:color="auto"/>
        <w:left w:val="none" w:sz="0" w:space="0" w:color="auto"/>
        <w:bottom w:val="none" w:sz="0" w:space="0" w:color="auto"/>
        <w:right w:val="none" w:sz="0" w:space="0" w:color="auto"/>
      </w:divBdr>
      <w:divsChild>
        <w:div w:id="153072751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wire.com/digital-marketing/how-does-google-communicate/" TargetMode="External"/><Relationship Id="rId3" Type="http://schemas.openxmlformats.org/officeDocument/2006/relationships/webSettings" Target="webSettings.xml"/><Relationship Id="rId7" Type="http://schemas.openxmlformats.org/officeDocument/2006/relationships/hyperlink" Target="https://doi.org10.1136/bmj.k266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9781444316568.wiem06031"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977</Words>
  <Characters>5569</Characters>
  <Application>Microsoft Office Word</Application>
  <DocSecurity>0</DocSecurity>
  <Lines>46</Lines>
  <Paragraphs>13</Paragraphs>
  <ScaleCrop>false</ScaleCrop>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whitney gates</cp:lastModifiedBy>
  <cp:revision>2</cp:revision>
  <dcterms:created xsi:type="dcterms:W3CDTF">2020-04-01T02:04:00Z</dcterms:created>
  <dcterms:modified xsi:type="dcterms:W3CDTF">2020-04-01T02:04:00Z</dcterms:modified>
</cp:coreProperties>
</file>